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1D06108" w14:textId="77777777" w:rsidR="006F6FA6" w:rsidRDefault="006F6FA6" w:rsidP="006F6FA6">
      <w:pPr>
        <w:tabs>
          <w:tab w:val="left" w:pos="1545"/>
        </w:tabs>
      </w:pPr>
      <w:r>
        <w:t xml:space="preserve">25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 </w:t>
      </w:r>
      <w:proofErr w:type="spellStart"/>
      <w:r>
        <w:t>albe</w:t>
      </w:r>
      <w:proofErr w:type="spellEnd"/>
      <w:r>
        <w:t xml:space="preserve">,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caldă</w:t>
      </w:r>
      <w:proofErr w:type="spellEnd"/>
    </w:p>
    <w:p w14:paraId="62276BC3" w14:textId="77777777" w:rsidR="006F6FA6" w:rsidRDefault="006F6FA6" w:rsidP="006F6FA6">
      <w:pPr>
        <w:tabs>
          <w:tab w:val="left" w:pos="1545"/>
        </w:tabs>
      </w:pPr>
      <w:proofErr w:type="spellStart"/>
      <w:r>
        <w:t>decor</w:t>
      </w:r>
      <w:proofErr w:type="spellEnd"/>
      <w:r>
        <w:t xml:space="preserve"> </w:t>
      </w:r>
      <w:proofErr w:type="spellStart"/>
      <w:r>
        <w:t>mărgele</w:t>
      </w:r>
      <w:proofErr w:type="spellEnd"/>
      <w:r>
        <w:t xml:space="preserve"> din </w:t>
      </w:r>
      <w:proofErr w:type="spellStart"/>
      <w:r>
        <w:t>acril</w:t>
      </w:r>
      <w:proofErr w:type="spellEnd"/>
    </w:p>
    <w:p w14:paraId="1D5DFB6C" w14:textId="77777777" w:rsidR="006F6FA6" w:rsidRDefault="006F6FA6" w:rsidP="006F6FA6">
      <w:pPr>
        <w:tabs>
          <w:tab w:val="left" w:pos="1545"/>
        </w:tabs>
      </w:pPr>
      <w:proofErr w:type="spellStart"/>
      <w:r>
        <w:t>buton</w:t>
      </w:r>
      <w:proofErr w:type="spellEnd"/>
      <w:r>
        <w:t xml:space="preserve"> </w:t>
      </w:r>
      <w:proofErr w:type="spellStart"/>
      <w:r>
        <w:t>pornire</w:t>
      </w:r>
      <w:proofErr w:type="spellEnd"/>
      <w:r>
        <w:t>/</w:t>
      </w:r>
      <w:proofErr w:type="spellStart"/>
      <w:r>
        <w:t>oprire</w:t>
      </w:r>
      <w:proofErr w:type="spellEnd"/>
    </w:p>
    <w:p w14:paraId="39832112" w14:textId="77777777" w:rsidR="006F6FA6" w:rsidRDefault="006F6FA6" w:rsidP="006F6FA6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3 </w:t>
      </w:r>
      <w:proofErr w:type="spellStart"/>
      <w:r>
        <w:t>baterii</w:t>
      </w:r>
      <w:proofErr w:type="spellEnd"/>
      <w:r>
        <w:t xml:space="preserve"> x 1,5 V (AA),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76988A46" w14:textId="77777777" w:rsidR="006F6FA6" w:rsidRDefault="006F6FA6" w:rsidP="006F6FA6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1,5 m</w:t>
      </w:r>
    </w:p>
    <w:p w14:paraId="264BC914" w14:textId="54FD9E5B" w:rsidR="00987372" w:rsidRPr="005F1EDD" w:rsidRDefault="006F6FA6" w:rsidP="006F6FA6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30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78A2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4AEB"/>
    <w:rsid w:val="00736380"/>
    <w:rsid w:val="0074007D"/>
    <w:rsid w:val="00745012"/>
    <w:rsid w:val="007466A1"/>
    <w:rsid w:val="007468C3"/>
    <w:rsid w:val="00751638"/>
    <w:rsid w:val="00751723"/>
    <w:rsid w:val="007575D4"/>
    <w:rsid w:val="007639E3"/>
    <w:rsid w:val="00764B21"/>
    <w:rsid w:val="00767376"/>
    <w:rsid w:val="0077146B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1960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B5C7A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2023-01-23T10:55:00Z</dcterms:created>
  <dcterms:modified xsi:type="dcterms:W3CDTF">2023-01-23T10:55:00Z</dcterms:modified>
</cp:coreProperties>
</file>